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74BDB" w14:textId="77777777" w:rsidR="0047487F" w:rsidRDefault="0047487F" w:rsidP="0047487F">
      <w:pPr>
        <w:pStyle w:val="BodyTextIndent"/>
        <w:ind w:left="0"/>
      </w:pPr>
    </w:p>
    <w:p w14:paraId="7C05F09D" w14:textId="77777777" w:rsidR="0047487F" w:rsidRPr="0052439F" w:rsidRDefault="0047487F" w:rsidP="0047487F">
      <w:pPr>
        <w:pStyle w:val="BodyTextIndent"/>
        <w:ind w:left="0"/>
        <w:jc w:val="center"/>
        <w:rPr>
          <w:rFonts w:ascii="Arial" w:hAnsi="Arial" w:cs="Arial"/>
          <w:szCs w:val="24"/>
        </w:rPr>
      </w:pPr>
      <w:r w:rsidRPr="0052439F">
        <w:rPr>
          <w:rFonts w:ascii="Arial" w:hAnsi="Arial" w:cs="Arial"/>
          <w:szCs w:val="24"/>
        </w:rPr>
        <w:t>PUBLIC NOTICE</w:t>
      </w:r>
    </w:p>
    <w:p w14:paraId="0AECBD76" w14:textId="77777777" w:rsidR="0047487F" w:rsidRPr="0052439F" w:rsidRDefault="0047487F" w:rsidP="0047487F">
      <w:pPr>
        <w:pStyle w:val="BodyTextIndent"/>
        <w:ind w:left="0"/>
        <w:rPr>
          <w:rFonts w:ascii="Arial" w:hAnsi="Arial" w:cs="Arial"/>
          <w:szCs w:val="24"/>
        </w:rPr>
      </w:pPr>
    </w:p>
    <w:p w14:paraId="372D0640" w14:textId="6DC4D1F8" w:rsidR="0047487F" w:rsidRPr="0052439F" w:rsidRDefault="0047487F" w:rsidP="0047487F">
      <w:pPr>
        <w:pStyle w:val="BodyText"/>
        <w:rPr>
          <w:rFonts w:ascii="Arial" w:hAnsi="Arial" w:cs="Arial"/>
          <w:b w:val="0"/>
          <w:szCs w:val="24"/>
        </w:rPr>
      </w:pPr>
      <w:r w:rsidRPr="0052439F">
        <w:rPr>
          <w:rFonts w:ascii="Arial" w:hAnsi="Arial" w:cs="Arial"/>
          <w:b w:val="0"/>
          <w:szCs w:val="24"/>
        </w:rPr>
        <w:t xml:space="preserve">Public Notice is hereby given of a public hearing to be held by the Mt. Zion Planning Commission and Zoning Board of Appeals on the petition of </w:t>
      </w:r>
      <w:r w:rsidR="0090630E">
        <w:rPr>
          <w:rFonts w:ascii="Arial" w:hAnsi="Arial" w:cs="Arial"/>
          <w:b w:val="0"/>
          <w:szCs w:val="24"/>
        </w:rPr>
        <w:t>The Mt. Zion Township</w:t>
      </w:r>
      <w:r w:rsidRPr="0052439F">
        <w:rPr>
          <w:rFonts w:ascii="Arial" w:hAnsi="Arial" w:cs="Arial"/>
          <w:b w:val="0"/>
          <w:szCs w:val="24"/>
        </w:rPr>
        <w:t xml:space="preserve">.  The Petition requests a Variance to the </w:t>
      </w:r>
      <w:r w:rsidR="0090630E">
        <w:rPr>
          <w:rFonts w:ascii="Arial" w:hAnsi="Arial" w:cs="Arial"/>
          <w:b w:val="0"/>
          <w:szCs w:val="24"/>
        </w:rPr>
        <w:t xml:space="preserve">rear </w:t>
      </w:r>
      <w:r w:rsidRPr="0052439F">
        <w:rPr>
          <w:rFonts w:ascii="Arial" w:hAnsi="Arial" w:cs="Arial"/>
          <w:b w:val="0"/>
          <w:szCs w:val="24"/>
        </w:rPr>
        <w:t xml:space="preserve">setback requirement, to allow a variance of a </w:t>
      </w:r>
      <w:r w:rsidR="0090630E">
        <w:rPr>
          <w:rFonts w:ascii="Arial" w:hAnsi="Arial" w:cs="Arial"/>
          <w:b w:val="0"/>
          <w:szCs w:val="24"/>
        </w:rPr>
        <w:t>12</w:t>
      </w:r>
      <w:r w:rsidR="00E37A36" w:rsidRPr="0052439F">
        <w:rPr>
          <w:rFonts w:ascii="Arial" w:hAnsi="Arial" w:cs="Arial"/>
          <w:b w:val="0"/>
          <w:szCs w:val="24"/>
        </w:rPr>
        <w:t>-foot</w:t>
      </w:r>
      <w:r w:rsidRPr="0052439F">
        <w:rPr>
          <w:rFonts w:ascii="Arial" w:hAnsi="Arial" w:cs="Arial"/>
          <w:b w:val="0"/>
          <w:szCs w:val="24"/>
        </w:rPr>
        <w:t xml:space="preserve"> encroachment on a</w:t>
      </w:r>
      <w:r w:rsidR="00E37A36" w:rsidRPr="0052439F">
        <w:rPr>
          <w:rFonts w:ascii="Arial" w:hAnsi="Arial" w:cs="Arial"/>
          <w:b w:val="0"/>
          <w:szCs w:val="24"/>
        </w:rPr>
        <w:t xml:space="preserve"> </w:t>
      </w:r>
      <w:r w:rsidR="00202FEB">
        <w:rPr>
          <w:rFonts w:ascii="Arial" w:hAnsi="Arial" w:cs="Arial"/>
          <w:b w:val="0"/>
          <w:szCs w:val="24"/>
        </w:rPr>
        <w:t>2</w:t>
      </w:r>
      <w:r w:rsidR="0090630E">
        <w:rPr>
          <w:rFonts w:ascii="Arial" w:hAnsi="Arial" w:cs="Arial"/>
          <w:b w:val="0"/>
          <w:szCs w:val="24"/>
        </w:rPr>
        <w:t>0</w:t>
      </w:r>
      <w:r w:rsidR="00E37A36" w:rsidRPr="0052439F">
        <w:rPr>
          <w:rFonts w:ascii="Arial" w:hAnsi="Arial" w:cs="Arial"/>
          <w:b w:val="0"/>
          <w:szCs w:val="24"/>
        </w:rPr>
        <w:t>-foot setback</w:t>
      </w:r>
      <w:r w:rsidRPr="0052439F">
        <w:rPr>
          <w:rFonts w:ascii="Arial" w:hAnsi="Arial" w:cs="Arial"/>
          <w:b w:val="0"/>
          <w:szCs w:val="24"/>
        </w:rPr>
        <w:t xml:space="preserve"> to construct a</w:t>
      </w:r>
      <w:r w:rsidR="0090630E">
        <w:rPr>
          <w:rFonts w:ascii="Arial" w:hAnsi="Arial" w:cs="Arial"/>
          <w:b w:val="0"/>
          <w:szCs w:val="24"/>
        </w:rPr>
        <w:t>n office addition</w:t>
      </w:r>
      <w:r w:rsidR="00E37A36" w:rsidRPr="0052439F">
        <w:rPr>
          <w:rFonts w:ascii="Arial" w:hAnsi="Arial" w:cs="Arial"/>
          <w:b w:val="0"/>
          <w:szCs w:val="24"/>
        </w:rPr>
        <w:t xml:space="preserve">.  </w:t>
      </w:r>
      <w:r w:rsidRPr="0052439F">
        <w:rPr>
          <w:rFonts w:ascii="Arial" w:hAnsi="Arial" w:cs="Arial"/>
          <w:b w:val="0"/>
          <w:szCs w:val="24"/>
        </w:rPr>
        <w:t xml:space="preserve">The property is legally described as follows:  </w:t>
      </w:r>
    </w:p>
    <w:p w14:paraId="5555896F" w14:textId="77777777" w:rsidR="0047487F" w:rsidRPr="0052439F" w:rsidRDefault="0047487F" w:rsidP="0047487F">
      <w:pPr>
        <w:pStyle w:val="BodyText"/>
        <w:rPr>
          <w:rFonts w:ascii="Arial" w:hAnsi="Arial" w:cs="Arial"/>
          <w:b w:val="0"/>
          <w:szCs w:val="24"/>
        </w:rPr>
      </w:pPr>
    </w:p>
    <w:p w14:paraId="10B0EBB4" w14:textId="77777777" w:rsidR="0090630E" w:rsidRDefault="0090630E" w:rsidP="0090630E">
      <w:pPr>
        <w:spacing w:after="0"/>
        <w:rPr>
          <w:rFonts w:ascii="Arial" w:hAnsi="Arial" w:cs="Arial"/>
          <w:sz w:val="24"/>
          <w:szCs w:val="24"/>
        </w:rPr>
      </w:pPr>
      <w:r>
        <w:rPr>
          <w:rFonts w:ascii="Arial" w:hAnsi="Arial" w:cs="Arial"/>
          <w:sz w:val="24"/>
          <w:szCs w:val="24"/>
        </w:rPr>
        <w:t>The North Forty-one (41) feet of Lot One (1) in Block Three (3) of S.K. Smith’s resurvey of the Village of Mt. Zion.  Also a part of the East one-half of the Southeast Quarter of Section Four (4) in Township Fifteen (15) North, Range Three (3) East of the Third (3</w:t>
      </w:r>
      <w:r>
        <w:rPr>
          <w:rFonts w:ascii="Arial" w:hAnsi="Arial" w:cs="Arial"/>
          <w:sz w:val="24"/>
          <w:szCs w:val="24"/>
          <w:vertAlign w:val="superscript"/>
        </w:rPr>
        <w:t>rd</w:t>
      </w:r>
      <w:r>
        <w:rPr>
          <w:rFonts w:ascii="Arial" w:hAnsi="Arial" w:cs="Arial"/>
          <w:sz w:val="24"/>
          <w:szCs w:val="24"/>
        </w:rPr>
        <w:t>) P.M., commencing at the Northwest corner of Lot One (1) in Block Three (3) of S.K. Smith’s resurvey of Lots in the Village of Mt. Zion, see Book Number Twenty (20) page Sixteen (16), Recorder’s Office, thence North Thirty-two and three-quarters (32 ¾) degrees East, Fifty-one (51) feet along a certain alley-way, thence South Fifty-seven and one-quarter (57 ¼) degrees East, One Hundred Twenty-three (123) feet, thence South Thirty-two and three-quarters degrees West, Fifty-one (51) feet to the Northeast corner of said Lot One (1), thence North Fifty-seven and one-quarter (57 ¼) degrees West, One Hundred Twenty-three (123) feet along said Lot to the place of beginning.  Except that part dedicated for right of way purposes as shown by the Right of Way Plat recorded in Book 2235, page 859 of the records in the Recorder’s Office of Macon County, Illinois.</w:t>
      </w:r>
    </w:p>
    <w:p w14:paraId="0551B7F3" w14:textId="77777777" w:rsidR="00202FEB" w:rsidRDefault="00202FEB" w:rsidP="0047487F">
      <w:pPr>
        <w:pStyle w:val="BodyText"/>
        <w:ind w:left="720"/>
        <w:rPr>
          <w:rFonts w:ascii="Arial" w:hAnsi="Arial" w:cs="Arial"/>
          <w:b w:val="0"/>
          <w:szCs w:val="24"/>
        </w:rPr>
      </w:pPr>
    </w:p>
    <w:p w14:paraId="4D864C67" w14:textId="24043575" w:rsidR="0047487F" w:rsidRPr="0052439F" w:rsidRDefault="0047487F" w:rsidP="0047487F">
      <w:pPr>
        <w:pStyle w:val="BodyText"/>
        <w:ind w:left="720"/>
        <w:rPr>
          <w:rFonts w:ascii="Arial" w:hAnsi="Arial" w:cs="Arial"/>
          <w:b w:val="0"/>
          <w:szCs w:val="24"/>
        </w:rPr>
      </w:pPr>
      <w:r w:rsidRPr="0052439F">
        <w:rPr>
          <w:rFonts w:ascii="Arial" w:hAnsi="Arial" w:cs="Arial"/>
          <w:b w:val="0"/>
          <w:szCs w:val="24"/>
        </w:rPr>
        <w:t xml:space="preserve">More commonly described as </w:t>
      </w:r>
      <w:r w:rsidR="0090630E">
        <w:rPr>
          <w:rFonts w:ascii="Arial" w:hAnsi="Arial" w:cs="Arial"/>
          <w:b w:val="0"/>
          <w:szCs w:val="24"/>
        </w:rPr>
        <w:t>340 Broadway Street</w:t>
      </w:r>
      <w:r w:rsidRPr="0052439F">
        <w:rPr>
          <w:rFonts w:ascii="Arial" w:hAnsi="Arial" w:cs="Arial"/>
          <w:b w:val="0"/>
          <w:szCs w:val="24"/>
        </w:rPr>
        <w:t xml:space="preserve">, </w:t>
      </w:r>
      <w:r w:rsidR="00202FEB">
        <w:rPr>
          <w:rFonts w:ascii="Arial" w:hAnsi="Arial" w:cs="Arial"/>
          <w:b w:val="0"/>
          <w:szCs w:val="24"/>
        </w:rPr>
        <w:t>Mt. Zion, IL  62549.</w:t>
      </w:r>
    </w:p>
    <w:p w14:paraId="342DE688" w14:textId="77777777" w:rsidR="0047487F" w:rsidRPr="0052439F" w:rsidRDefault="0047487F" w:rsidP="0047487F">
      <w:pPr>
        <w:pStyle w:val="BodyText"/>
        <w:rPr>
          <w:rFonts w:ascii="Arial" w:hAnsi="Arial" w:cs="Arial"/>
          <w:b w:val="0"/>
          <w:szCs w:val="24"/>
        </w:rPr>
      </w:pPr>
    </w:p>
    <w:p w14:paraId="5FF1C473" w14:textId="211EF298" w:rsidR="0047487F" w:rsidRPr="0052439F" w:rsidRDefault="0047487F" w:rsidP="0047487F">
      <w:pPr>
        <w:pStyle w:val="BodyTextIndent"/>
        <w:ind w:left="0"/>
        <w:rPr>
          <w:rFonts w:ascii="Arial" w:hAnsi="Arial" w:cs="Arial"/>
          <w:szCs w:val="24"/>
        </w:rPr>
      </w:pPr>
      <w:r w:rsidRPr="0052439F">
        <w:rPr>
          <w:rFonts w:ascii="Arial" w:hAnsi="Arial" w:cs="Arial"/>
          <w:szCs w:val="24"/>
        </w:rPr>
        <w:t xml:space="preserve">The hearing will be convened on Tuesday, </w:t>
      </w:r>
      <w:r w:rsidR="0090630E">
        <w:rPr>
          <w:rFonts w:ascii="Arial" w:hAnsi="Arial" w:cs="Arial"/>
          <w:szCs w:val="24"/>
        </w:rPr>
        <w:t>October 5</w:t>
      </w:r>
      <w:r w:rsidR="00E37A36" w:rsidRPr="0052439F">
        <w:rPr>
          <w:rFonts w:ascii="Arial" w:hAnsi="Arial" w:cs="Arial"/>
          <w:szCs w:val="24"/>
        </w:rPr>
        <w:t>, 2021,</w:t>
      </w:r>
      <w:r w:rsidRPr="0052439F">
        <w:rPr>
          <w:rFonts w:ascii="Arial" w:hAnsi="Arial" w:cs="Arial"/>
          <w:szCs w:val="24"/>
        </w:rPr>
        <w:t xml:space="preserve"> at 5:30 p.m. in the Mt. Zion Municipal Center, 1400 Mt. Zion Parkway, Mt. Zion, Illinois.  Persons wishing to make comments on the Variance request may do so in person, in writing, or by counsel.</w:t>
      </w:r>
    </w:p>
    <w:p w14:paraId="590A4FD6" w14:textId="77777777" w:rsidR="0047487F" w:rsidRPr="0052439F" w:rsidRDefault="0047487F" w:rsidP="0047487F">
      <w:pPr>
        <w:pStyle w:val="BodyTextIndent"/>
        <w:ind w:left="0"/>
        <w:rPr>
          <w:rFonts w:ascii="Arial" w:hAnsi="Arial" w:cs="Arial"/>
          <w:szCs w:val="24"/>
        </w:rPr>
      </w:pPr>
    </w:p>
    <w:p w14:paraId="7BA59955" w14:textId="77777777" w:rsidR="0047487F" w:rsidRPr="0052439F" w:rsidRDefault="0047487F" w:rsidP="0047487F">
      <w:pPr>
        <w:pStyle w:val="BodyTextIndent"/>
        <w:ind w:left="0"/>
        <w:rPr>
          <w:rFonts w:ascii="Arial" w:hAnsi="Arial" w:cs="Arial"/>
          <w:szCs w:val="24"/>
        </w:rPr>
      </w:pPr>
      <w:r w:rsidRPr="0052439F">
        <w:rPr>
          <w:rFonts w:ascii="Arial" w:hAnsi="Arial" w:cs="Arial"/>
          <w:szCs w:val="24"/>
        </w:rPr>
        <w:t>Dawn Reynolds</w:t>
      </w:r>
    </w:p>
    <w:p w14:paraId="1AF854DB" w14:textId="6F9F1C4E" w:rsidR="0047487F" w:rsidRPr="0052439F" w:rsidRDefault="0047487F" w:rsidP="0047487F">
      <w:pPr>
        <w:pStyle w:val="BodyTextIndent"/>
        <w:ind w:left="0"/>
        <w:rPr>
          <w:rFonts w:ascii="Arial" w:hAnsi="Arial" w:cs="Arial"/>
          <w:szCs w:val="24"/>
        </w:rPr>
      </w:pPr>
      <w:r w:rsidRPr="0052439F">
        <w:rPr>
          <w:rFonts w:ascii="Arial" w:hAnsi="Arial" w:cs="Arial"/>
          <w:szCs w:val="24"/>
        </w:rPr>
        <w:t>Village Clerk</w:t>
      </w:r>
    </w:p>
    <w:p w14:paraId="75A8C3D8" w14:textId="45FD9184" w:rsidR="00E37A36" w:rsidRDefault="00E37A36" w:rsidP="00E37A36">
      <w:r>
        <w:tab/>
      </w:r>
    </w:p>
    <w:sectPr w:rsidR="00E37A36" w:rsidSect="00F23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7F"/>
    <w:rsid w:val="000667B7"/>
    <w:rsid w:val="00145052"/>
    <w:rsid w:val="00202FEB"/>
    <w:rsid w:val="002143EF"/>
    <w:rsid w:val="0047487F"/>
    <w:rsid w:val="0052439F"/>
    <w:rsid w:val="007000CE"/>
    <w:rsid w:val="0090630E"/>
    <w:rsid w:val="00BF72EB"/>
    <w:rsid w:val="00DD75CA"/>
    <w:rsid w:val="00E27D87"/>
    <w:rsid w:val="00E37A36"/>
    <w:rsid w:val="00F2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D582"/>
  <w15:docId w15:val="{9B913746-B559-4E30-852A-C1E64B8C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487F"/>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7487F"/>
    <w:rPr>
      <w:rFonts w:ascii="Times New Roman" w:eastAsia="Times New Roman" w:hAnsi="Times New Roman" w:cs="Times New Roman"/>
      <w:b/>
      <w:sz w:val="24"/>
      <w:szCs w:val="20"/>
    </w:rPr>
  </w:style>
  <w:style w:type="paragraph" w:styleId="BodyTextIndent">
    <w:name w:val="Body Text Indent"/>
    <w:basedOn w:val="Normal"/>
    <w:link w:val="BodyTextIndentChar"/>
    <w:rsid w:val="0047487F"/>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7487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Miller</dc:creator>
  <cp:lastModifiedBy>Dawn Reynolds</cp:lastModifiedBy>
  <cp:revision>4</cp:revision>
  <cp:lastPrinted>2021-03-05T18:53:00Z</cp:lastPrinted>
  <dcterms:created xsi:type="dcterms:W3CDTF">2021-09-01T15:13:00Z</dcterms:created>
  <dcterms:modified xsi:type="dcterms:W3CDTF">2021-09-01T15:29:00Z</dcterms:modified>
</cp:coreProperties>
</file>